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92" w:type="dxa"/>
        <w:tblLook w:val="04A0" w:firstRow="1" w:lastRow="0" w:firstColumn="1" w:lastColumn="0" w:noHBand="0" w:noVBand="1"/>
      </w:tblPr>
      <w:tblGrid>
        <w:gridCol w:w="4946"/>
        <w:gridCol w:w="4946"/>
      </w:tblGrid>
      <w:tr w:rsidR="00B16FD4" w:rsidTr="00446384">
        <w:trPr>
          <w:trHeight w:val="1070"/>
        </w:trPr>
        <w:tc>
          <w:tcPr>
            <w:tcW w:w="4946" w:type="dxa"/>
          </w:tcPr>
          <w:p w:rsidR="00B16FD4" w:rsidRPr="00FD5348" w:rsidRDefault="00B16FD4" w:rsidP="00B16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Company Name</w:t>
            </w:r>
          </w:p>
        </w:tc>
        <w:tc>
          <w:tcPr>
            <w:tcW w:w="4946" w:type="dxa"/>
          </w:tcPr>
          <w:p w:rsidR="00B16FD4" w:rsidRPr="00FD5348" w:rsidRDefault="00B16FD4" w:rsidP="00B16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Date</w:t>
            </w:r>
          </w:p>
        </w:tc>
      </w:tr>
      <w:tr w:rsidR="00B16FD4" w:rsidTr="00B16FD4">
        <w:trPr>
          <w:trHeight w:val="669"/>
        </w:trPr>
        <w:tc>
          <w:tcPr>
            <w:tcW w:w="4946" w:type="dxa"/>
          </w:tcPr>
          <w:p w:rsidR="00B16FD4" w:rsidRPr="00B16FD4" w:rsidRDefault="00B16FD4" w:rsidP="00B1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4">
              <w:rPr>
                <w:rFonts w:ascii="Times New Roman" w:hAnsi="Times New Roman" w:cs="Times New Roman"/>
                <w:sz w:val="24"/>
                <w:szCs w:val="24"/>
              </w:rPr>
              <w:t>Batch Number</w:t>
            </w:r>
            <w:r w:rsidR="00A93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6" w:type="dxa"/>
          </w:tcPr>
          <w:p w:rsidR="00B16FD4" w:rsidRPr="00B16FD4" w:rsidRDefault="00B16FD4" w:rsidP="00B1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4">
              <w:rPr>
                <w:rFonts w:ascii="Times New Roman" w:hAnsi="Times New Roman" w:cs="Times New Roman"/>
                <w:sz w:val="24"/>
                <w:szCs w:val="24"/>
              </w:rPr>
              <w:t>Bid Amount</w:t>
            </w:r>
            <w:r w:rsidR="00A93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ECF" w:rsidRPr="00B16F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r w:rsidR="00A93E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Total maintenance cost for </w:t>
            </w:r>
            <w:r w:rsidR="00A93ECF" w:rsidRPr="00B16F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April 1</w:t>
            </w:r>
            <w:r w:rsidR="0044638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  <w:r w:rsidR="00A93ECF" w:rsidRPr="00B16F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– October 31</w:t>
            </w:r>
            <w:r w:rsidR="00A93EC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growing season on each</w:t>
            </w:r>
            <w:r w:rsidR="007055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batch</w:t>
            </w:r>
            <w:r w:rsidR="00A93ECF" w:rsidRPr="00B16FD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</w:tr>
      <w:tr w:rsidR="00B16FD4" w:rsidTr="00B16FD4">
        <w:trPr>
          <w:trHeight w:val="1375"/>
        </w:trPr>
        <w:tc>
          <w:tcPr>
            <w:tcW w:w="4946" w:type="dxa"/>
          </w:tcPr>
          <w:p w:rsidR="00B16FD4" w:rsidRPr="00B16FD4" w:rsidRDefault="00B16FD4" w:rsidP="00B1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4">
              <w:rPr>
                <w:rFonts w:ascii="Times New Roman" w:hAnsi="Times New Roman" w:cs="Times New Roman"/>
                <w:sz w:val="24"/>
                <w:szCs w:val="24"/>
              </w:rPr>
              <w:t xml:space="preserve">East Liverpool Batch </w:t>
            </w:r>
          </w:p>
        </w:tc>
        <w:tc>
          <w:tcPr>
            <w:tcW w:w="4946" w:type="dxa"/>
          </w:tcPr>
          <w:p w:rsidR="00B16FD4" w:rsidRPr="00B16FD4" w:rsidRDefault="00B16FD4" w:rsidP="00B1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4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B16FD4" w:rsidTr="00B16FD4">
        <w:trPr>
          <w:trHeight w:val="1301"/>
        </w:trPr>
        <w:tc>
          <w:tcPr>
            <w:tcW w:w="4946" w:type="dxa"/>
          </w:tcPr>
          <w:p w:rsidR="00B16FD4" w:rsidRPr="00B16FD4" w:rsidRDefault="00B16FD4" w:rsidP="00B16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D4">
              <w:rPr>
                <w:rFonts w:ascii="Times New Roman" w:hAnsi="Times New Roman" w:cs="Times New Roman"/>
                <w:sz w:val="24"/>
                <w:szCs w:val="24"/>
              </w:rPr>
              <w:t>Wellsville Batch</w:t>
            </w:r>
          </w:p>
        </w:tc>
        <w:tc>
          <w:tcPr>
            <w:tcW w:w="4946" w:type="dxa"/>
          </w:tcPr>
          <w:p w:rsidR="00B16FD4" w:rsidRPr="00B16FD4" w:rsidRDefault="00B16FD4" w:rsidP="00B16FD4">
            <w:r w:rsidRPr="00B16FD4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:rsidR="00FD5348" w:rsidRPr="00FD5348" w:rsidRDefault="004463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*Each batch will be awarded to the lowest and best bid.</w:t>
      </w:r>
      <w:bookmarkStart w:id="0" w:name="_GoBack"/>
      <w:bookmarkEnd w:id="0"/>
    </w:p>
    <w:sectPr w:rsidR="00FD5348" w:rsidRPr="00FD534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5B4" w:rsidRDefault="009335B4" w:rsidP="00FD5348">
      <w:pPr>
        <w:spacing w:after="0" w:line="240" w:lineRule="auto"/>
      </w:pPr>
      <w:r>
        <w:separator/>
      </w:r>
    </w:p>
  </w:endnote>
  <w:endnote w:type="continuationSeparator" w:id="0">
    <w:p w:rsidR="009335B4" w:rsidRDefault="009335B4" w:rsidP="00FD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5B4" w:rsidRDefault="009335B4" w:rsidP="00FD5348">
      <w:pPr>
        <w:spacing w:after="0" w:line="240" w:lineRule="auto"/>
      </w:pPr>
      <w:r>
        <w:separator/>
      </w:r>
    </w:p>
  </w:footnote>
  <w:footnote w:type="continuationSeparator" w:id="0">
    <w:p w:rsidR="009335B4" w:rsidRDefault="009335B4" w:rsidP="00FD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348" w:rsidRPr="00FD5348" w:rsidRDefault="00B16FD4" w:rsidP="00B16FD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Columbiana County Land Bank 202</w:t>
    </w:r>
    <w:r w:rsidR="0044638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 xml:space="preserve"> Maintenance Bid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48"/>
    <w:rsid w:val="00446384"/>
    <w:rsid w:val="007055A2"/>
    <w:rsid w:val="007F33A5"/>
    <w:rsid w:val="009335B4"/>
    <w:rsid w:val="00A93ECF"/>
    <w:rsid w:val="00B16FD4"/>
    <w:rsid w:val="00B677FA"/>
    <w:rsid w:val="00D20077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007C"/>
  <w15:chartTrackingRefBased/>
  <w15:docId w15:val="{90A03B7F-5937-44BA-A027-AC46DD23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348"/>
  </w:style>
  <w:style w:type="paragraph" w:styleId="Footer">
    <w:name w:val="footer"/>
    <w:basedOn w:val="Normal"/>
    <w:link w:val="FooterChar"/>
    <w:uiPriority w:val="99"/>
    <w:unhideWhenUsed/>
    <w:rsid w:val="00FD5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Computer</dc:creator>
  <cp:keywords/>
  <dc:description/>
  <cp:lastModifiedBy>Bobby Ritchey</cp:lastModifiedBy>
  <cp:revision>2</cp:revision>
  <dcterms:created xsi:type="dcterms:W3CDTF">2026-03-26T19:11:00Z</dcterms:created>
  <dcterms:modified xsi:type="dcterms:W3CDTF">2026-03-26T19:11:00Z</dcterms:modified>
</cp:coreProperties>
</file>